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Plazuela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2F15ED5F" w:rsidR="009356E3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5D06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BF40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</w:t>
            </w:r>
            <w:r w:rsidR="00993A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21</w:t>
            </w:r>
            <w:r w:rsidR="00274B6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18E51218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26F3D453" w14:textId="73253111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0EB2A16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11ABC78F" w14:textId="5A8B036A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1908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732F848" w14:textId="4095625C" w:rsidR="00CC0F74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0B7CE83" w14:textId="4620D732" w:rsidR="009F5DE5" w:rsidRDefault="009F5DE5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A125524" w14:textId="3E0DC47E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BF40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February 21</w:t>
            </w:r>
            <w:r w:rsidR="00993A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3C6AA20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A0ED9B4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1FA96B90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5551C0D8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437163D1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292A77A" w14:textId="518CFC17" w:rsidR="00A267C8" w:rsidRDefault="009356E3" w:rsidP="00A267C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267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357C4D67" w14:textId="3A124B22" w:rsidR="00274B6F" w:rsidRPr="00447F01" w:rsidRDefault="00A267C8" w:rsidP="00274B6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0C83" w:rsidRPr="00447F01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378B17A6" w14:textId="77777777" w:rsidR="00274B6F" w:rsidRDefault="00274B6F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B3FC1FB" w14:textId="1DAAABBC" w:rsidR="009356E3" w:rsidRPr="0094127F" w:rsidRDefault="00A267C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194E27C7" w14:textId="77777777" w:rsidR="00BF40B1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</w:t>
            </w:r>
            <w:r w:rsidR="00BF40B1">
              <w:rPr>
                <w:rFonts w:ascii="Arial" w:eastAsia="Arial" w:hAnsi="Arial" w:cs="Arial"/>
                <w:bCs/>
                <w:sz w:val="16"/>
                <w:szCs w:val="16"/>
              </w:rPr>
              <w:t>Request for Capital Outlay, Placitas Acequias Reservoirs</w:t>
            </w:r>
          </w:p>
          <w:p w14:paraId="1390D2AF" w14:textId="77777777" w:rsidR="008F61AC" w:rsidRDefault="00BF40B1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CSWCD Policies and Procedures</w:t>
            </w:r>
          </w:p>
          <w:p w14:paraId="6846A733" w14:textId="759F8710" w:rsidR="00EE3498" w:rsidRDefault="008F61AC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Registration, NMWDOC Workshop Spring 2019</w:t>
            </w:r>
            <w:r w:rsidR="005D062B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18FF20C8" w14:textId="77777777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5CBB400D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4F4E11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23A6694F" w14:textId="6AD9C78D" w:rsidR="003620EB" w:rsidRDefault="00324E2B" w:rsidP="00993A7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A.   </w:t>
            </w:r>
            <w:r w:rsidR="003620EB">
              <w:rPr>
                <w:rFonts w:ascii="Arial" w:eastAsia="Arial" w:hAnsi="Arial" w:cs="Arial"/>
                <w:bCs/>
                <w:sz w:val="16"/>
                <w:szCs w:val="16"/>
              </w:rPr>
              <w:t xml:space="preserve"> Rio Grande Water Fund Signatories Meeting, 4/11/19 @ 9:00a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AA4260F" w14:textId="3FC95726" w:rsidR="003B07E3" w:rsidRDefault="003620EB" w:rsidP="00993A7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B.    </w:t>
            </w:r>
            <w:r w:rsidR="00993A7A">
              <w:rPr>
                <w:rFonts w:ascii="Arial" w:eastAsia="Arial" w:hAnsi="Arial" w:cs="Arial"/>
                <w:bCs/>
                <w:sz w:val="16"/>
                <w:szCs w:val="16"/>
              </w:rPr>
              <w:t xml:space="preserve">POS </w:t>
            </w:r>
            <w:r w:rsidR="007E1416">
              <w:rPr>
                <w:rFonts w:ascii="Arial" w:eastAsia="Arial" w:hAnsi="Arial" w:cs="Arial"/>
                <w:bCs/>
                <w:sz w:val="16"/>
                <w:szCs w:val="16"/>
              </w:rPr>
              <w:t xml:space="preserve">On-Site </w:t>
            </w:r>
            <w:r w:rsidR="00993A7A">
              <w:rPr>
                <w:rFonts w:ascii="Arial" w:eastAsia="Arial" w:hAnsi="Arial" w:cs="Arial"/>
                <w:bCs/>
                <w:sz w:val="16"/>
                <w:szCs w:val="16"/>
              </w:rPr>
              <w:t>Work</w:t>
            </w:r>
            <w:r w:rsidR="00BF40B1">
              <w:rPr>
                <w:rFonts w:ascii="Arial" w:eastAsia="Arial" w:hAnsi="Arial" w:cs="Arial"/>
                <w:bCs/>
                <w:sz w:val="16"/>
                <w:szCs w:val="16"/>
              </w:rPr>
              <w:t>shop with Jim Brooks</w:t>
            </w:r>
            <w:r w:rsidR="00993A7A">
              <w:rPr>
                <w:rFonts w:ascii="Arial" w:eastAsia="Arial" w:hAnsi="Arial" w:cs="Arial"/>
                <w:bCs/>
                <w:sz w:val="16"/>
                <w:szCs w:val="16"/>
              </w:rPr>
              <w:t xml:space="preserve">, </w:t>
            </w:r>
            <w:r w:rsidR="00BF40B1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7E1416">
              <w:rPr>
                <w:rFonts w:ascii="Arial" w:eastAsia="Arial" w:hAnsi="Arial" w:cs="Arial"/>
                <w:bCs/>
                <w:sz w:val="16"/>
                <w:szCs w:val="16"/>
              </w:rPr>
              <w:t>/</w:t>
            </w:r>
            <w:r w:rsidR="00BF40B1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7E1416">
              <w:rPr>
                <w:rFonts w:ascii="Arial" w:eastAsia="Arial" w:hAnsi="Arial" w:cs="Arial"/>
                <w:bCs/>
                <w:sz w:val="16"/>
                <w:szCs w:val="16"/>
              </w:rPr>
              <w:t>3/19 @ 10:30a</w:t>
            </w:r>
          </w:p>
          <w:p w14:paraId="2A21139D" w14:textId="67C04ADA" w:rsidR="003620EB" w:rsidRDefault="003620EB" w:rsidP="00993A7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C.    Sandia Collaborative Meeting, 4/16/19 @ 9:00a, Tijeras, NM</w:t>
            </w:r>
          </w:p>
          <w:p w14:paraId="635ABF62" w14:textId="1D402A60" w:rsidR="002A7019" w:rsidRDefault="007E1416" w:rsidP="00BF40B1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17D5EE25" w14:textId="051DCC13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72D6BB5B" w14:textId="32DE78C9" w:rsidR="00BF40B1" w:rsidRDefault="00BF40B1">
            <w:pPr>
              <w:rPr>
                <w:b/>
                <w:bCs/>
                <w:sz w:val="16"/>
                <w:szCs w:val="16"/>
              </w:rPr>
            </w:pPr>
          </w:p>
          <w:p w14:paraId="1BCC920F" w14:textId="77777777" w:rsidR="00BF40B1" w:rsidRDefault="00BF40B1">
            <w:pPr>
              <w:rPr>
                <w:b/>
                <w:bCs/>
                <w:sz w:val="16"/>
                <w:szCs w:val="16"/>
              </w:rPr>
            </w:pPr>
          </w:p>
          <w:p w14:paraId="0F31FEC9" w14:textId="0C08216A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2EF6A26C" w14:textId="46C1C494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129F3637" w14:textId="00EF844C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7FB30071" w14:textId="1124EF08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50F2CE36" w14:textId="0DDDD253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11DA726D" w14:textId="046482E3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1EFDF64A" w14:textId="0FDE34BA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5A996DC1" w14:textId="77777777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41D23F4A" w14:textId="39D2D140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6D588F85" w14:textId="77777777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13782B8B" w14:textId="042B2FAB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07D06121" w14:textId="791BEBB4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3F2E4B1B" w14:textId="6E04283E" w:rsidR="0019089A" w:rsidRDefault="0019089A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77777777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7777777" w:rsidR="00271DF5" w:rsidRDefault="00194933" w:rsidP="00563A02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77777777" w:rsidR="00271DF5" w:rsidRDefault="00271DF5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280AEA2D" w:rsidR="00271DF5" w:rsidRPr="007F0961" w:rsidRDefault="003B07E3" w:rsidP="00FF3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BF40B1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993A7A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/19</w:t>
                  </w:r>
                </w:p>
              </w:tc>
            </w:tr>
          </w:tbl>
          <w:p w14:paraId="247FB3A5" w14:textId="77777777" w:rsidR="00271DF5" w:rsidRPr="00C665F2" w:rsidRDefault="00271DF5" w:rsidP="00C665F2">
            <w:pPr>
              <w:tabs>
                <w:tab w:val="left" w:pos="1776"/>
              </w:tabs>
            </w:pPr>
          </w:p>
        </w:tc>
        <w:bookmarkStart w:id="1" w:name="_GoBack"/>
        <w:bookmarkEnd w:id="1"/>
      </w:tr>
    </w:tbl>
    <w:p w14:paraId="02BE1981" w14:textId="77777777" w:rsidR="00271DF5" w:rsidRDefault="00271DF5" w:rsidP="00C665F2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EEA1E" w14:textId="77777777" w:rsidR="00550AA7" w:rsidRDefault="00550AA7" w:rsidP="004C1FB8">
      <w:r>
        <w:separator/>
      </w:r>
    </w:p>
  </w:endnote>
  <w:endnote w:type="continuationSeparator" w:id="0">
    <w:p w14:paraId="1F5A950B" w14:textId="77777777" w:rsidR="00550AA7" w:rsidRDefault="00550AA7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62DE5" w14:textId="77777777" w:rsidR="00550AA7" w:rsidRDefault="00550AA7" w:rsidP="004C1FB8">
      <w:r>
        <w:separator/>
      </w:r>
    </w:p>
  </w:footnote>
  <w:footnote w:type="continuationSeparator" w:id="0">
    <w:p w14:paraId="7DB3E91D" w14:textId="77777777" w:rsidR="00550AA7" w:rsidRDefault="00550AA7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2FB8" w14:textId="290CE26B" w:rsidR="00515BED" w:rsidRDefault="0051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37AE"/>
    <w:rsid w:val="005C4165"/>
    <w:rsid w:val="005C432A"/>
    <w:rsid w:val="005C454A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34C4"/>
    <w:rsid w:val="0066586E"/>
    <w:rsid w:val="0066629D"/>
    <w:rsid w:val="006803E3"/>
    <w:rsid w:val="00680A4F"/>
    <w:rsid w:val="00682A84"/>
    <w:rsid w:val="0068610C"/>
    <w:rsid w:val="00692893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34B6"/>
    <w:rsid w:val="0073406D"/>
    <w:rsid w:val="007341C2"/>
    <w:rsid w:val="00736CEC"/>
    <w:rsid w:val="00737C6C"/>
    <w:rsid w:val="00741D53"/>
    <w:rsid w:val="00743A22"/>
    <w:rsid w:val="007503A7"/>
    <w:rsid w:val="00760206"/>
    <w:rsid w:val="0076295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A318B"/>
    <w:rsid w:val="007A443B"/>
    <w:rsid w:val="007A5161"/>
    <w:rsid w:val="007B3372"/>
    <w:rsid w:val="007B47E2"/>
    <w:rsid w:val="007B57FD"/>
    <w:rsid w:val="007C16EF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D0A3D"/>
    <w:rsid w:val="00AD12D4"/>
    <w:rsid w:val="00AD71EF"/>
    <w:rsid w:val="00AE4DC4"/>
    <w:rsid w:val="00AF000E"/>
    <w:rsid w:val="00AF1FB6"/>
    <w:rsid w:val="00AF3ED6"/>
    <w:rsid w:val="00B0075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31BA"/>
    <w:rsid w:val="00D15240"/>
    <w:rsid w:val="00D1727E"/>
    <w:rsid w:val="00D17A81"/>
    <w:rsid w:val="00D215EE"/>
    <w:rsid w:val="00D21DDF"/>
    <w:rsid w:val="00D21EDA"/>
    <w:rsid w:val="00D22335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8C28-EE27-4BB4-86DD-37DAB8ED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7</cp:revision>
  <cp:lastPrinted>2019-02-15T14:12:00Z</cp:lastPrinted>
  <dcterms:created xsi:type="dcterms:W3CDTF">2019-03-01T20:46:00Z</dcterms:created>
  <dcterms:modified xsi:type="dcterms:W3CDTF">2019-03-15T01:30:00Z</dcterms:modified>
</cp:coreProperties>
</file>