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D9190DD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Until further notice, meetings will be held online via Zoom.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1B9F45EB" w:rsidR="00877ABF" w:rsidRDefault="00514EEA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7C581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2221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20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2021</w:t>
            </w:r>
          </w:p>
          <w:p w14:paraId="10A4F0B4" w14:textId="57747B2D" w:rsidR="003142B9" w:rsidRPr="003142B9" w:rsidRDefault="00E754BD" w:rsidP="003142B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2221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 TBD</w:t>
            </w:r>
          </w:p>
          <w:p w14:paraId="75F7DE3C" w14:textId="709E1B5A" w:rsidR="00622C68" w:rsidRDefault="00622C68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(669) 900-9128</w:t>
            </w:r>
            <w:r w:rsidR="00B73FE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or (346) 248-7799</w:t>
            </w:r>
          </w:p>
          <w:p w14:paraId="203D33A2" w14:textId="397D3C11" w:rsidR="00622C68" w:rsidRDefault="00622C68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Meeting ID: </w:t>
            </w:r>
            <w:r w:rsidR="0022214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TBD</w:t>
            </w:r>
          </w:p>
          <w:p w14:paraId="56DD192E" w14:textId="77777777" w:rsidR="002A6F59" w:rsidRPr="00F63CF6" w:rsidRDefault="002A6F59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74EE1F7B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63C114C9" w14:textId="2CB3F93B" w:rsidR="00620171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 xml:space="preserve"> April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>5, 2021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6525D158" w:rsidR="00170653" w:rsidRPr="00E8217B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17B" w:rsidRPr="00E8217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4D0E98EC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>Per Diem &amp; Mileage Policy</w:t>
            </w:r>
          </w:p>
          <w:p w14:paraId="440D8394" w14:textId="615D583C" w:rsidR="00222144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Preliminary </w:t>
            </w:r>
            <w:r w:rsidR="006B5ACD">
              <w:rPr>
                <w:rFonts w:ascii="Arial" w:eastAsia="Arial" w:hAnsi="Arial" w:cs="Arial"/>
                <w:bCs/>
                <w:sz w:val="16"/>
                <w:szCs w:val="16"/>
              </w:rPr>
              <w:t xml:space="preserve">Coronado SWCD FY22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Budget, due to SWCC 6/1/21</w:t>
            </w:r>
          </w:p>
          <w:p w14:paraId="32BEA359" w14:textId="77777777" w:rsidR="00C94AE1" w:rsidRDefault="00C94AE1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3F8A9A3" w14:textId="724C576E" w:rsidR="00AB6EC4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AB6E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7338C">
              <w:rPr>
                <w:rFonts w:ascii="Arial" w:eastAsia="Arial" w:hAnsi="Arial" w:cs="Arial"/>
                <w:bCs/>
                <w:sz w:val="16"/>
                <w:szCs w:val="16"/>
              </w:rPr>
              <w:t>Supervisor Election Positions due to Secretary of State and County Elections Bureau 6/1/21</w:t>
            </w:r>
          </w:p>
          <w:p w14:paraId="28B41BFC" w14:textId="6E1B783B" w:rsidR="00837FA4" w:rsidRPr="00620171" w:rsidRDefault="00AB6EC4" w:rsidP="00384AC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97338C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Meeting, 6/15/21, 8:00-10:00 a.m.</w:t>
            </w:r>
            <w:r w:rsidR="00620171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="00837FA4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265FFA69" w14:textId="05A4E948" w:rsidR="00D56136" w:rsidRDefault="003E1FF2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326CC514" w14:textId="5807E9F3" w:rsidR="00D56136" w:rsidRDefault="00D56136" w:rsidP="00A43FE4">
            <w:pPr>
              <w:rPr>
                <w:sz w:val="16"/>
                <w:szCs w:val="16"/>
              </w:rPr>
            </w:pPr>
          </w:p>
          <w:p w14:paraId="42A6F63B" w14:textId="77777777" w:rsidR="00622C68" w:rsidRDefault="00622C68" w:rsidP="00A43FE4">
            <w:pPr>
              <w:rPr>
                <w:sz w:val="16"/>
                <w:szCs w:val="16"/>
              </w:rPr>
            </w:pPr>
          </w:p>
          <w:p w14:paraId="1582FE92" w14:textId="52F7A059" w:rsidR="00045E86" w:rsidRDefault="00045E86" w:rsidP="00A43FE4">
            <w:pPr>
              <w:rPr>
                <w:sz w:val="16"/>
                <w:szCs w:val="16"/>
              </w:rPr>
            </w:pPr>
          </w:p>
          <w:p w14:paraId="00CF5652" w14:textId="2D2F2F0E" w:rsidR="00AB6EC4" w:rsidRDefault="00AB6EC4" w:rsidP="00A43FE4">
            <w:pPr>
              <w:rPr>
                <w:sz w:val="16"/>
                <w:szCs w:val="16"/>
              </w:rPr>
            </w:pPr>
          </w:p>
          <w:p w14:paraId="062CE676" w14:textId="0391E898" w:rsidR="00AB6EC4" w:rsidRDefault="00AB6EC4" w:rsidP="00A43FE4">
            <w:pPr>
              <w:rPr>
                <w:sz w:val="16"/>
                <w:szCs w:val="16"/>
              </w:rPr>
            </w:pPr>
          </w:p>
          <w:p w14:paraId="0F94AF07" w14:textId="560B6A48" w:rsidR="00AB6EC4" w:rsidRDefault="00AB6EC4" w:rsidP="00A43FE4">
            <w:pPr>
              <w:rPr>
                <w:sz w:val="16"/>
                <w:szCs w:val="16"/>
              </w:rPr>
            </w:pPr>
          </w:p>
          <w:p w14:paraId="0EF94056" w14:textId="77777777" w:rsidR="00AB6EC4" w:rsidRDefault="00AB6EC4" w:rsidP="00A43FE4">
            <w:pPr>
              <w:rPr>
                <w:sz w:val="16"/>
                <w:szCs w:val="16"/>
              </w:rPr>
            </w:pPr>
          </w:p>
          <w:p w14:paraId="38437ADF" w14:textId="0FCD834C" w:rsidR="00045E86" w:rsidRDefault="00045E86" w:rsidP="00A43FE4">
            <w:pPr>
              <w:rPr>
                <w:sz w:val="16"/>
                <w:szCs w:val="16"/>
              </w:rPr>
            </w:pPr>
          </w:p>
          <w:p w14:paraId="5A32BC9F" w14:textId="77777777" w:rsidR="00045E86" w:rsidRDefault="00045E86" w:rsidP="00A43FE4">
            <w:pPr>
              <w:rPr>
                <w:sz w:val="16"/>
                <w:szCs w:val="16"/>
              </w:rPr>
            </w:pPr>
          </w:p>
          <w:p w14:paraId="6477BEE8" w14:textId="60E3BC9F" w:rsidR="00A072F1" w:rsidRDefault="00A072F1" w:rsidP="00A43FE4">
            <w:pPr>
              <w:rPr>
                <w:sz w:val="16"/>
                <w:szCs w:val="16"/>
              </w:rPr>
            </w:pPr>
          </w:p>
          <w:p w14:paraId="584D30AC" w14:textId="562A0726" w:rsidR="00343E6F" w:rsidRDefault="00343E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6120FC" w14:textId="1A3B37C5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D73A55" w14:textId="17E5D0CF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884779" w14:textId="152AE897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9B775" w14:textId="1D6FCBBD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1A681DC2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222144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22144">
                    <w:rPr>
                      <w:sz w:val="20"/>
                      <w:szCs w:val="20"/>
                    </w:rPr>
                    <w:t>14/</w:t>
                  </w: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3EFC" w14:textId="77777777" w:rsidR="00422607" w:rsidRDefault="00422607" w:rsidP="004C1FB8">
      <w:r>
        <w:separator/>
      </w:r>
    </w:p>
  </w:endnote>
  <w:endnote w:type="continuationSeparator" w:id="0">
    <w:p w14:paraId="1CE7E446" w14:textId="77777777" w:rsidR="00422607" w:rsidRDefault="0042260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4648" w14:textId="77777777" w:rsidR="00422607" w:rsidRDefault="00422607" w:rsidP="004C1FB8">
      <w:r>
        <w:separator/>
      </w:r>
    </w:p>
  </w:footnote>
  <w:footnote w:type="continuationSeparator" w:id="0">
    <w:p w14:paraId="76BCE77C" w14:textId="77777777" w:rsidR="00422607" w:rsidRDefault="0042260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313483"/>
      <w:docPartObj>
        <w:docPartGallery w:val="Watermarks"/>
        <w:docPartUnique/>
      </w:docPartObj>
    </w:sdtPr>
    <w:sdtContent>
      <w:p w14:paraId="0900242D" w14:textId="46F86D32" w:rsidR="00963720" w:rsidRDefault="0097338C">
        <w:pPr>
          <w:pStyle w:val="Header"/>
        </w:pPr>
        <w:r>
          <w:rPr>
            <w:noProof/>
          </w:rPr>
          <w:pict w14:anchorId="5E4899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3</cp:revision>
  <cp:lastPrinted>2020-09-10T21:30:00Z</cp:lastPrinted>
  <dcterms:created xsi:type="dcterms:W3CDTF">2021-04-24T19:51:00Z</dcterms:created>
  <dcterms:modified xsi:type="dcterms:W3CDTF">2021-04-24T20:17:00Z</dcterms:modified>
</cp:coreProperties>
</file>